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54E3F4DB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 w:rsidRPr="006956FA">
        <w:rPr>
          <w:rFonts w:ascii="Times New Roman" w:hAnsi="Times New Roman" w:cs="Times New Roman"/>
          <w:sz w:val="24"/>
          <w:szCs w:val="24"/>
        </w:rPr>
        <w:t>1</w:t>
      </w:r>
      <w:r w:rsidR="00EA728D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1856382" w:rsidR="009B7571" w:rsidRPr="00A906F6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г.</w:t>
      </w:r>
      <w:r w:rsidR="00624240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A906F6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F7063F" w:rsidRPr="00A906F6">
        <w:rPr>
          <w:rFonts w:ascii="Times New Roman" w:hAnsi="Times New Roman" w:cs="Times New Roman"/>
          <w:sz w:val="24"/>
          <w:szCs w:val="24"/>
        </w:rPr>
        <w:tab/>
      </w:r>
      <w:r w:rsidR="002B2998" w:rsidRPr="00A906F6">
        <w:rPr>
          <w:rFonts w:ascii="Times New Roman" w:hAnsi="Times New Roman" w:cs="Times New Roman"/>
          <w:sz w:val="24"/>
          <w:szCs w:val="24"/>
        </w:rPr>
        <w:tab/>
      </w:r>
      <w:r w:rsidR="002E31FE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A906F6">
        <w:rPr>
          <w:rFonts w:ascii="Times New Roman" w:hAnsi="Times New Roman" w:cs="Times New Roman"/>
          <w:sz w:val="24"/>
          <w:szCs w:val="24"/>
        </w:rPr>
        <w:tab/>
      </w:r>
      <w:r w:rsidR="002E31FE" w:rsidRPr="00A906F6">
        <w:rPr>
          <w:rFonts w:ascii="Times New Roman" w:hAnsi="Times New Roman" w:cs="Times New Roman"/>
          <w:sz w:val="24"/>
          <w:szCs w:val="24"/>
        </w:rPr>
        <w:t xml:space="preserve">   </w:t>
      </w:r>
      <w:r w:rsidR="00EA728D" w:rsidRPr="00A906F6">
        <w:rPr>
          <w:rFonts w:ascii="Times New Roman" w:hAnsi="Times New Roman" w:cs="Times New Roman"/>
          <w:sz w:val="24"/>
          <w:szCs w:val="24"/>
        </w:rPr>
        <w:t>1</w:t>
      </w:r>
      <w:r w:rsidR="00894381" w:rsidRPr="00A906F6">
        <w:rPr>
          <w:rFonts w:ascii="Times New Roman" w:hAnsi="Times New Roman" w:cs="Times New Roman"/>
          <w:sz w:val="24"/>
          <w:szCs w:val="24"/>
        </w:rPr>
        <w:t>1</w:t>
      </w:r>
      <w:r w:rsidR="00E75002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EA728D" w:rsidRPr="00A906F6">
        <w:rPr>
          <w:rFonts w:ascii="Times New Roman" w:hAnsi="Times New Roman" w:cs="Times New Roman"/>
          <w:sz w:val="24"/>
          <w:szCs w:val="24"/>
        </w:rPr>
        <w:t>декабря</w:t>
      </w:r>
      <w:r w:rsidR="00274D46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A906F6">
        <w:rPr>
          <w:rFonts w:ascii="Times New Roman" w:hAnsi="Times New Roman" w:cs="Times New Roman"/>
          <w:sz w:val="24"/>
          <w:szCs w:val="24"/>
        </w:rPr>
        <w:t>2</w:t>
      </w:r>
      <w:r w:rsidR="00611DA7" w:rsidRPr="00A906F6">
        <w:rPr>
          <w:rFonts w:ascii="Times New Roman" w:hAnsi="Times New Roman" w:cs="Times New Roman"/>
          <w:sz w:val="24"/>
          <w:szCs w:val="24"/>
        </w:rPr>
        <w:t>0</w:t>
      </w:r>
      <w:r w:rsidR="00F20EC4" w:rsidRPr="00A906F6">
        <w:rPr>
          <w:rFonts w:ascii="Times New Roman" w:hAnsi="Times New Roman" w:cs="Times New Roman"/>
          <w:sz w:val="24"/>
          <w:szCs w:val="24"/>
        </w:rPr>
        <w:t>2</w:t>
      </w:r>
      <w:r w:rsidR="008D5921" w:rsidRPr="00A906F6">
        <w:rPr>
          <w:rFonts w:ascii="Times New Roman" w:hAnsi="Times New Roman" w:cs="Times New Roman"/>
          <w:sz w:val="24"/>
          <w:szCs w:val="24"/>
        </w:rPr>
        <w:t>3</w:t>
      </w:r>
      <w:r w:rsidR="00611DA7" w:rsidRPr="00A906F6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A906F6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906F6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</w:t>
      </w:r>
      <w:r w:rsidRPr="006956FA">
        <w:rPr>
          <w:rFonts w:ascii="Times New Roman" w:hAnsi="Times New Roman" w:cs="Times New Roman"/>
          <w:sz w:val="24"/>
          <w:szCs w:val="24"/>
        </w:rPr>
        <w:t xml:space="preserve">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364" w:type="dxa"/>
        <w:tblLayout w:type="fixed"/>
        <w:tblLook w:val="04A0" w:firstRow="1" w:lastRow="0" w:firstColumn="1" w:lastColumn="0" w:noHBand="0" w:noVBand="1"/>
      </w:tblPr>
      <w:tblGrid>
        <w:gridCol w:w="9892"/>
        <w:gridCol w:w="236"/>
        <w:gridCol w:w="236"/>
      </w:tblGrid>
      <w:tr w:rsidR="00E63580" w:rsidRPr="006956FA" w14:paraId="027B43F3" w14:textId="77777777" w:rsidTr="00EA728D">
        <w:trPr>
          <w:trHeight w:val="339"/>
        </w:trPr>
        <w:tc>
          <w:tcPr>
            <w:tcW w:w="9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ayout w:type="fixed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B6FED" w:rsidRPr="006956FA" w14:paraId="5064C87B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83AE86" w14:textId="77777777" w:rsidR="002B6FED" w:rsidRPr="002E3F23" w:rsidRDefault="002B6FED" w:rsidP="002B6FE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6982C50C" w14:textId="4CCB2BF0" w:rsidR="002B6FED" w:rsidRPr="006956FA" w:rsidRDefault="002B6FED" w:rsidP="002B6FE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58CE5864" w14:textId="29616756" w:rsidR="002B6FED" w:rsidRPr="006956FA" w:rsidRDefault="002B6FE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8417E69" w14:textId="77777777" w:rsidR="002B6FED" w:rsidRDefault="002B6FE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F21D7E7" w14:textId="4871FE9C" w:rsidR="002B6FED" w:rsidRPr="006956FA" w:rsidRDefault="002B6FE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CAAD348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27F4D17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8442FCE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01790" w:rsidRPr="006956FA" w14:paraId="3AB4BA52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3FB66C3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3EA22DDE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682882A3" w14:textId="77777777" w:rsidR="00001790" w:rsidRPr="006956FA" w:rsidRDefault="00001790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EC66E1E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4D7B783F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528A3BE" w14:textId="77777777" w:rsidR="00001790" w:rsidRPr="006956FA" w:rsidRDefault="00001790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</w:tcPr>
                <w:p w14:paraId="14C0F2C3" w14:textId="77777777" w:rsidR="00001790" w:rsidRPr="006956FA" w:rsidRDefault="00001790" w:rsidP="005C76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31EABE2" w14:textId="77777777" w:rsidR="00001790" w:rsidRPr="006956FA" w:rsidRDefault="00001790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2B01EE02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642087" w:rsidRPr="006956FA" w14:paraId="5C7BF77B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001790" w:rsidRPr="006956FA" w14:paraId="3845B6A4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FBAD0EB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CED990B" w14:textId="77777777" w:rsidR="00001790" w:rsidRPr="006956FA" w:rsidRDefault="00001790" w:rsidP="005C763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BBA4784" w14:textId="77777777" w:rsidR="00001790" w:rsidRPr="006956FA" w:rsidRDefault="00001790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456782F" w14:textId="22151463" w:rsidR="00001790" w:rsidRPr="006956FA" w:rsidRDefault="00001790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44D65C2" w14:textId="1DBBE831" w:rsidR="00001790" w:rsidRPr="006956FA" w:rsidRDefault="00001790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</w:tc>
            </w:tr>
            <w:tr w:rsidR="00642087" w:rsidRPr="006956FA" w14:paraId="7E610EB6" w14:textId="77777777" w:rsidTr="002B6FED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6BF0A6B" w14:textId="51718D4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4E9EF1D6" w:rsidR="00DE5B51" w:rsidRPr="006956FA" w:rsidRDefault="00DE5B51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339DFA7A" w:rsidR="00FF421F" w:rsidRPr="00585A42" w:rsidRDefault="00FF421F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4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Pr="00585A4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B1B5BD0" w:rsidR="00FF421F" w:rsidRPr="00585A42" w:rsidRDefault="00293BB6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A42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Pr="00585A42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7801ED" w:rsidRPr="00585A42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6956FA" w:rsidRDefault="005B1484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A42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7801ED" w:rsidRPr="00585A4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6CECE693" w:rsidR="008824C2" w:rsidRPr="006956FA" w:rsidRDefault="008824C2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20FCBB" w14:textId="57568438" w:rsidR="00950052" w:rsidRDefault="00DE5B51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ТФОМС Югры:</w:t>
      </w:r>
    </w:p>
    <w:p w14:paraId="2AA9F40F" w14:textId="0547634C" w:rsidR="00EA728D" w:rsidRDefault="00EA728D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956FA">
        <w:rPr>
          <w:rFonts w:ascii="Times New Roman" w:hAnsi="Times New Roman" w:cs="Times New Roman"/>
          <w:sz w:val="24"/>
          <w:szCs w:val="24"/>
        </w:rPr>
        <w:t>– 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управления;</w:t>
      </w:r>
    </w:p>
    <w:p w14:paraId="3AAAC6AF" w14:textId="1EB911C2" w:rsidR="00EA728D" w:rsidRPr="006956FA" w:rsidRDefault="00EA728D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Кондрашова Л.П. </w:t>
      </w:r>
      <w:r w:rsidRPr="006956FA">
        <w:rPr>
          <w:rFonts w:ascii="Times New Roman" w:hAnsi="Times New Roman" w:cs="Times New Roman"/>
          <w:sz w:val="24"/>
          <w:szCs w:val="24"/>
        </w:rPr>
        <w:t>– начальник</w:t>
      </w:r>
      <w:r>
        <w:rPr>
          <w:rFonts w:ascii="Times New Roman" w:hAnsi="Times New Roman" w:cs="Times New Roman"/>
          <w:sz w:val="24"/>
          <w:szCs w:val="24"/>
        </w:rPr>
        <w:t xml:space="preserve"> управления правового и кадрового обеспечения;</w:t>
      </w:r>
    </w:p>
    <w:p w14:paraId="1AFEF7DC" w14:textId="2D1B4B0F" w:rsidR="00BC0C02" w:rsidRPr="006956FA" w:rsidRDefault="00950052" w:rsidP="00E500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6956F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6956F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6956F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3DC5E3" w14:textId="4493E121" w:rsidR="00EA728D" w:rsidRPr="00A906F6" w:rsidRDefault="00EA728D" w:rsidP="00EA728D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06F6">
        <w:rPr>
          <w:rFonts w:ascii="Times New Roman" w:hAnsi="Times New Roman"/>
          <w:sz w:val="24"/>
          <w:szCs w:val="24"/>
        </w:rPr>
        <w:t xml:space="preserve">Распределение и утверждение дополнительного финансового обеспечения медицинской помощи, оказанной лицам, застрахованным по ОМС, в рамках реализации территориальной программы ОМС в 2023 году, </w:t>
      </w:r>
      <w:r w:rsidR="00894381" w:rsidRPr="00A906F6">
        <w:rPr>
          <w:rFonts w:ascii="Times New Roman" w:hAnsi="Times New Roman"/>
          <w:sz w:val="24"/>
          <w:szCs w:val="24"/>
        </w:rPr>
        <w:t>в части</w:t>
      </w:r>
      <w:r w:rsidRPr="00A906F6">
        <w:rPr>
          <w:rFonts w:ascii="Times New Roman" w:hAnsi="Times New Roman"/>
          <w:sz w:val="24"/>
          <w:szCs w:val="24"/>
        </w:rPr>
        <w:t xml:space="preserve"> сохранени</w:t>
      </w:r>
      <w:r w:rsidR="00894381" w:rsidRPr="00A906F6">
        <w:rPr>
          <w:rFonts w:ascii="Times New Roman" w:hAnsi="Times New Roman"/>
          <w:sz w:val="24"/>
          <w:szCs w:val="24"/>
        </w:rPr>
        <w:t>я</w:t>
      </w:r>
      <w:r w:rsidRPr="00A906F6">
        <w:rPr>
          <w:rFonts w:ascii="Times New Roman" w:hAnsi="Times New Roman"/>
          <w:sz w:val="24"/>
          <w:szCs w:val="24"/>
        </w:rPr>
        <w:t xml:space="preserve"> в 2023 году целевых показателей оплаты труда отдельных категорий медицинских работников, определенных Указом Президента Российской Федерации от 07.05.2012 г. №597 «О  мероприятиях по реализации государственной социальной политики»  в соответствии с распоряжением Правительства РФ от 23 ноября 2023 года № 3308-р. </w:t>
      </w:r>
    </w:p>
    <w:p w14:paraId="4BDD644A" w14:textId="63C59BA7" w:rsidR="00EA728D" w:rsidRPr="00A906F6" w:rsidRDefault="00EA728D" w:rsidP="00EA728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06F6">
        <w:rPr>
          <w:rFonts w:ascii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</w:t>
      </w:r>
      <w:r w:rsidRPr="00A906F6">
        <w:rPr>
          <w:rFonts w:ascii="Times New Roman" w:eastAsia="Times New Roman" w:hAnsi="Times New Roman"/>
          <w:sz w:val="24"/>
          <w:szCs w:val="24"/>
        </w:rPr>
        <w:t>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</w:t>
      </w:r>
      <w:r w:rsidRPr="00A906F6">
        <w:rPr>
          <w:rFonts w:ascii="Times New Roman" w:hAnsi="Times New Roman"/>
          <w:sz w:val="24"/>
          <w:szCs w:val="24"/>
        </w:rPr>
        <w:t>».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7E3B92" w14:textId="003959D7" w:rsidR="00950052" w:rsidRPr="00A906F6" w:rsidRDefault="00EA728D" w:rsidP="00EA728D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6F6">
        <w:rPr>
          <w:rFonts w:ascii="Times New Roman" w:hAnsi="Times New Roman"/>
          <w:sz w:val="24"/>
          <w:szCs w:val="24"/>
        </w:rPr>
        <w:t xml:space="preserve">Внесение изменений в составы рабочих группы при комиссии по разработке территориальной программы обязательного медицинского страхования Ханты-Мансийского автономного округа – Югры (по тарифам на оплату медицинской помощи для разработки проекта Тарифного соглашения на 2024 год и постоянно действующей при комиссии). 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F03C28" w14:textId="1363D6B5" w:rsidR="00EA728D" w:rsidRPr="00A906F6" w:rsidRDefault="00642087" w:rsidP="00EA7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728D" w:rsidRPr="00A906F6">
        <w:rPr>
          <w:rFonts w:ascii="Times New Roman" w:hAnsi="Times New Roman"/>
          <w:sz w:val="24"/>
          <w:szCs w:val="24"/>
        </w:rPr>
        <w:t xml:space="preserve">Распределение и утверждение дополнительного финансового обеспечения медицинской помощи, оказанной лицам, застрахованным по ОМС, в рамках реализации территориальной программы ОМС в 2023 году, </w:t>
      </w:r>
      <w:r w:rsidR="00497C78">
        <w:rPr>
          <w:rFonts w:ascii="Times New Roman" w:hAnsi="Times New Roman"/>
          <w:sz w:val="24"/>
          <w:szCs w:val="24"/>
        </w:rPr>
        <w:t>в части</w:t>
      </w:r>
      <w:r w:rsidR="00EA728D" w:rsidRPr="00A906F6">
        <w:rPr>
          <w:rFonts w:ascii="Times New Roman" w:hAnsi="Times New Roman"/>
          <w:sz w:val="24"/>
          <w:szCs w:val="24"/>
        </w:rPr>
        <w:t xml:space="preserve"> сохранение в 2023 году целевых показателей оплаты труда отдельных категорий медицинских работников, определенных Указом Президента Российской Федерации от 07.05.2012 г. №597 «О  мероприятиях по реализации государственной социальной политики»  в соответствии с распоряжением Правительства РФ от 23 ноября 2023 года № 3308-р. </w:t>
      </w:r>
    </w:p>
    <w:p w14:paraId="5412E55D" w14:textId="48E70702" w:rsidR="009D2277" w:rsidRPr="00A906F6" w:rsidRDefault="00805382" w:rsidP="009D22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950052" w:rsidRPr="00A906F6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9D2277" w:rsidRPr="00A906F6">
        <w:rPr>
          <w:rFonts w:ascii="Times New Roman" w:hAnsi="Times New Roman" w:cs="Times New Roman"/>
          <w:sz w:val="24"/>
          <w:szCs w:val="24"/>
        </w:rPr>
        <w:t>й</w:t>
      </w:r>
      <w:r w:rsidR="00950052" w:rsidRPr="00A906F6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9D2277" w:rsidRPr="00A906F6">
        <w:rPr>
          <w:rFonts w:ascii="Times New Roman" w:hAnsi="Times New Roman" w:cs="Times New Roman"/>
          <w:sz w:val="24"/>
          <w:szCs w:val="24"/>
        </w:rPr>
        <w:t>распределение</w:t>
      </w:r>
      <w:r w:rsidR="00950052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9D2277" w:rsidRPr="00A906F6">
        <w:rPr>
          <w:rFonts w:ascii="Times New Roman" w:hAnsi="Times New Roman"/>
          <w:sz w:val="24"/>
          <w:szCs w:val="24"/>
        </w:rPr>
        <w:t xml:space="preserve">дополнительного финансового обеспечения медицинской помощи, оказанной лицам, застрахованным по ОМС, в рамках реализации территориальной программы ОМС в 2023 году, </w:t>
      </w:r>
      <w:r w:rsidR="00894381" w:rsidRPr="00A906F6">
        <w:rPr>
          <w:rFonts w:ascii="Times New Roman" w:hAnsi="Times New Roman"/>
          <w:sz w:val="24"/>
          <w:szCs w:val="24"/>
        </w:rPr>
        <w:t>в части</w:t>
      </w:r>
      <w:r w:rsidR="009D2277" w:rsidRPr="00A906F6">
        <w:rPr>
          <w:rFonts w:ascii="Times New Roman" w:hAnsi="Times New Roman"/>
          <w:sz w:val="24"/>
          <w:szCs w:val="24"/>
        </w:rPr>
        <w:t xml:space="preserve"> сохранени</w:t>
      </w:r>
      <w:r w:rsidR="00894381" w:rsidRPr="00A906F6">
        <w:rPr>
          <w:rFonts w:ascii="Times New Roman" w:hAnsi="Times New Roman"/>
          <w:sz w:val="24"/>
          <w:szCs w:val="24"/>
        </w:rPr>
        <w:t>я</w:t>
      </w:r>
      <w:r w:rsidR="009D2277" w:rsidRPr="00A906F6">
        <w:rPr>
          <w:rFonts w:ascii="Times New Roman" w:hAnsi="Times New Roman"/>
          <w:sz w:val="24"/>
          <w:szCs w:val="24"/>
        </w:rPr>
        <w:t xml:space="preserve"> в 2023 году целевых показателей оплаты труда отдельных категорий медицинских работников, определенных Указом Президента Российской Федерации от 07.05.2012 г. №597 «О мероприятиях по реализации государственной социальной политики»  в соответствии с распоряжением Правительства РФ от 23 ноября 2023 года № 3308-р. </w:t>
      </w:r>
    </w:p>
    <w:p w14:paraId="55CF18A8" w14:textId="73F604A9" w:rsidR="00805382" w:rsidRPr="00A906F6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A906F6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3A303F94" w:rsidR="003E60CA" w:rsidRPr="00A906F6" w:rsidRDefault="00642087" w:rsidP="00DC7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805382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A906F6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</w:t>
      </w:r>
      <w:r w:rsidR="009D2277" w:rsidRPr="00A906F6">
        <w:rPr>
          <w:rFonts w:ascii="Times New Roman" w:hAnsi="Times New Roman"/>
          <w:sz w:val="24"/>
          <w:szCs w:val="24"/>
        </w:rPr>
        <w:t>дополнительного финансового обеспечения медицинской помощи, оказ</w:t>
      </w:r>
      <w:r w:rsidR="00DC7887" w:rsidRPr="00A906F6">
        <w:rPr>
          <w:rFonts w:ascii="Times New Roman" w:hAnsi="Times New Roman"/>
          <w:sz w:val="24"/>
          <w:szCs w:val="24"/>
        </w:rPr>
        <w:t>ываемой</w:t>
      </w:r>
      <w:r w:rsidR="009D2277" w:rsidRPr="00A906F6">
        <w:rPr>
          <w:rFonts w:ascii="Times New Roman" w:hAnsi="Times New Roman"/>
          <w:sz w:val="24"/>
          <w:szCs w:val="24"/>
        </w:rPr>
        <w:t xml:space="preserve"> лицам, застрахованным по ОМС, в рамках реализации территориальной программы ОМС в 2023 году, </w:t>
      </w:r>
      <w:r w:rsidR="00894381" w:rsidRPr="00A906F6">
        <w:rPr>
          <w:rFonts w:ascii="Times New Roman" w:hAnsi="Times New Roman"/>
          <w:sz w:val="24"/>
          <w:szCs w:val="24"/>
        </w:rPr>
        <w:t>в части</w:t>
      </w:r>
      <w:r w:rsidR="009D2277" w:rsidRPr="00A906F6">
        <w:rPr>
          <w:rFonts w:ascii="Times New Roman" w:hAnsi="Times New Roman"/>
          <w:sz w:val="24"/>
          <w:szCs w:val="24"/>
        </w:rPr>
        <w:t xml:space="preserve"> сохранени</w:t>
      </w:r>
      <w:r w:rsidR="00894381" w:rsidRPr="00A906F6">
        <w:rPr>
          <w:rFonts w:ascii="Times New Roman" w:hAnsi="Times New Roman"/>
          <w:sz w:val="24"/>
          <w:szCs w:val="24"/>
        </w:rPr>
        <w:t>я</w:t>
      </w:r>
      <w:r w:rsidR="009D2277" w:rsidRPr="00A906F6">
        <w:rPr>
          <w:rFonts w:ascii="Times New Roman" w:hAnsi="Times New Roman"/>
          <w:sz w:val="24"/>
          <w:szCs w:val="24"/>
        </w:rPr>
        <w:t xml:space="preserve"> в 2023 году целевых показателей оплаты труда отдельных категорий медицинских работников, определенных Указом Президента Российской Федерации от 07.05.2012 г. №597 «О  мероприятиях по реализации государственной социальной политики»  в соответствии с распоряжением Правительства РФ от 23 ноября 2023 года № 3308-р</w:t>
      </w:r>
      <w:r w:rsidR="003E60CA" w:rsidRPr="00A906F6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DC7887" w:rsidRPr="00A906F6">
        <w:rPr>
          <w:rFonts w:ascii="Times New Roman" w:hAnsi="Times New Roman" w:cs="Times New Roman"/>
          <w:sz w:val="24"/>
          <w:szCs w:val="24"/>
        </w:rPr>
        <w:t>ю</w:t>
      </w:r>
      <w:r w:rsidR="003E60CA" w:rsidRPr="00A906F6">
        <w:rPr>
          <w:rFonts w:ascii="Times New Roman" w:hAnsi="Times New Roman" w:cs="Times New Roman"/>
          <w:sz w:val="24"/>
          <w:szCs w:val="24"/>
        </w:rPr>
        <w:t xml:space="preserve"> 1</w:t>
      </w:r>
      <w:r w:rsidR="00530C5B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A906F6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C7887" w:rsidRPr="00A906F6">
        <w:rPr>
          <w:rFonts w:ascii="Times New Roman" w:hAnsi="Times New Roman" w:cs="Times New Roman"/>
          <w:sz w:val="24"/>
          <w:szCs w:val="24"/>
        </w:rPr>
        <w:t>1</w:t>
      </w:r>
      <w:r w:rsidR="00894381" w:rsidRPr="00A906F6">
        <w:rPr>
          <w:rFonts w:ascii="Times New Roman" w:hAnsi="Times New Roman" w:cs="Times New Roman"/>
          <w:sz w:val="24"/>
          <w:szCs w:val="24"/>
        </w:rPr>
        <w:t>1</w:t>
      </w:r>
      <w:r w:rsidR="000B22EB" w:rsidRPr="00A906F6">
        <w:rPr>
          <w:rFonts w:ascii="Times New Roman" w:hAnsi="Times New Roman" w:cs="Times New Roman"/>
          <w:sz w:val="24"/>
          <w:szCs w:val="24"/>
        </w:rPr>
        <w:t>.</w:t>
      </w:r>
      <w:r w:rsidR="00751755" w:rsidRPr="00A906F6">
        <w:rPr>
          <w:rFonts w:ascii="Times New Roman" w:hAnsi="Times New Roman" w:cs="Times New Roman"/>
          <w:sz w:val="24"/>
          <w:szCs w:val="24"/>
        </w:rPr>
        <w:t>1</w:t>
      </w:r>
      <w:r w:rsidR="00DC7887" w:rsidRPr="00A906F6">
        <w:rPr>
          <w:rFonts w:ascii="Times New Roman" w:hAnsi="Times New Roman" w:cs="Times New Roman"/>
          <w:sz w:val="24"/>
          <w:szCs w:val="24"/>
        </w:rPr>
        <w:t>2</w:t>
      </w:r>
      <w:r w:rsidR="000B22EB" w:rsidRPr="00A906F6">
        <w:rPr>
          <w:rFonts w:ascii="Times New Roman" w:hAnsi="Times New Roman" w:cs="Times New Roman"/>
          <w:sz w:val="24"/>
          <w:szCs w:val="24"/>
        </w:rPr>
        <w:t>.2023</w:t>
      </w:r>
      <w:r w:rsidR="003E60CA" w:rsidRPr="00A906F6">
        <w:rPr>
          <w:rFonts w:ascii="Times New Roman" w:hAnsi="Times New Roman" w:cs="Times New Roman"/>
          <w:sz w:val="24"/>
          <w:szCs w:val="24"/>
        </w:rPr>
        <w:t>.</w:t>
      </w:r>
    </w:p>
    <w:p w14:paraId="044FED94" w14:textId="3A695064" w:rsidR="00C377F3" w:rsidRPr="00A906F6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A906F6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A906F6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B20A21" w14:textId="77777777" w:rsidR="00684428" w:rsidRPr="00A906F6" w:rsidRDefault="00642087" w:rsidP="006844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A906F6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A906F6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684428" w:rsidRPr="00A906F6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</w:t>
      </w:r>
    </w:p>
    <w:p w14:paraId="263B3688" w14:textId="74970489" w:rsidR="00684428" w:rsidRPr="00A906F6" w:rsidRDefault="00684428" w:rsidP="006844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proofErr w:type="spellStart"/>
      <w:r w:rsidR="00585A42" w:rsidRPr="00585A42">
        <w:rPr>
          <w:rFonts w:ascii="Times New Roman" w:hAnsi="Times New Roman" w:cs="Times New Roman"/>
          <w:sz w:val="24"/>
          <w:szCs w:val="24"/>
        </w:rPr>
        <w:t>Очеповск</w:t>
      </w:r>
      <w:r w:rsidR="00585A42">
        <w:rPr>
          <w:rFonts w:ascii="Times New Roman" w:hAnsi="Times New Roman" w:cs="Times New Roman"/>
          <w:sz w:val="24"/>
          <w:szCs w:val="24"/>
        </w:rPr>
        <w:t>ую</w:t>
      </w:r>
      <w:proofErr w:type="spellEnd"/>
      <w:r w:rsidR="00585A42" w:rsidRPr="00585A42">
        <w:rPr>
          <w:rFonts w:ascii="Times New Roman" w:hAnsi="Times New Roman" w:cs="Times New Roman"/>
          <w:sz w:val="24"/>
          <w:szCs w:val="24"/>
        </w:rPr>
        <w:t xml:space="preserve"> С.Т</w:t>
      </w:r>
      <w:r w:rsidRPr="00A906F6">
        <w:rPr>
          <w:rFonts w:ascii="Times New Roman" w:hAnsi="Times New Roman" w:cs="Times New Roman"/>
          <w:bCs/>
          <w:sz w:val="24"/>
          <w:szCs w:val="24"/>
        </w:rPr>
        <w:t>,</w:t>
      </w:r>
      <w:r w:rsidRPr="00A906F6">
        <w:rPr>
          <w:rFonts w:ascii="Times New Roman" w:hAnsi="Times New Roman" w:cs="Times New Roman"/>
          <w:sz w:val="24"/>
          <w:szCs w:val="24"/>
        </w:rPr>
        <w:t xml:space="preserve"> которая представила на рассмотрение 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(далее – Проект постановления).</w:t>
      </w:r>
    </w:p>
    <w:p w14:paraId="6D8D61DA" w14:textId="5E2C6AA6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Проект постановления разработан с целью уточнения объёма финансового обеспечения и медицинской помощи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 (далее Программа), который приводится в соответствие с фактическим исполнением объёмов медицинской помощи и финансового обеспечения базовой программы обязательного медицинского страхования на 2023 год, а также в целях уточнения объёмов финансового обеспечения медицинской помощи, оказываемой за счет средств бюджета автономного округа в  связи с внесением изменений в Закон Ханты-Мансийского автономного округа – Югры от 25.11.2021 № 85-оз «О бюджете Ханты-Мансийского автономного округа –</w:t>
      </w:r>
      <w:r w:rsidR="007757B2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Югры на 2022 год и на плановый период 2023 и 2024 годов» (изм. 13.10.2023 № 89-оз). </w:t>
      </w:r>
    </w:p>
    <w:p w14:paraId="02830789" w14:textId="6AA11040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Внесением изменений планируется увеличение стоимости Программы на сумму 954 029,5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, из них:</w:t>
      </w:r>
    </w:p>
    <w:p w14:paraId="77C4B9E1" w14:textId="77777777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счет средств обязательного медицинского страхования с учетом фактического исполнения объемов и финансового обеспечения медицинской помощи базовой программы обязательного медицинского страхования на 2023 год , а также увеличения стоимости Территориальной программы обязательного медицинского страхования на 2023 год за счет дохода, полученного от размещения временно свободных средств на сумму в размере 23 964,5 тыс. рублей; </w:t>
      </w:r>
    </w:p>
    <w:p w14:paraId="511BE5E6" w14:textId="332083FF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счет средств бюджета автономного округа на 930 065,0 </w:t>
      </w:r>
      <w:proofErr w:type="spellStart"/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тыс.руб</w:t>
      </w:r>
      <w:proofErr w:type="spellEnd"/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, а именно:</w:t>
      </w:r>
    </w:p>
    <w:p w14:paraId="364F8E62" w14:textId="564EC62C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повышение оплаты труда категорий работников, подпадающих под действие Указов Президента РФ от 2012 года в связи с ростом показателя среднемесячный доход от трудовой деятельности (86 637,0 рублей) на сумму 354 121,0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51619AC" w14:textId="088EF9B5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выплаты медицинским работникам, оказывающим не входящую в базовую программу обязательного медицинского страхования медицинскую помощь (постановление Правительства РФ от 31 декабря 2022 года № 2568) на сумму 55 000,00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BE3ADAE" w14:textId="31171084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оплату услуг санитарной авиации в связи с увеличением стоимости тарифа в сумме 36 285,0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488AD004" w14:textId="116A8537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выполнение авиационных работ в целях организации и осуществления транспортировки пациентов, находящихся за пределами автономного округа, в том числе посредством санитарной авиации, в целях оказания им специализированной и (или) высокотехнологичной медицинской помощи в медучреждениях автономного округа в сумме 2 160,0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05B0133" w14:textId="54535C00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 приобретение лекарственных препаратов, расходных материалов, медицинских изделий в целях оказания медицинской помощи в сумме 40 139,9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E49A98B" w14:textId="54DA3FC4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пациентов с редкими (</w:t>
      </w:r>
      <w:proofErr w:type="spellStart"/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орфанными</w:t>
      </w:r>
      <w:proofErr w:type="spellEnd"/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) заболеваниями лекарственными препаратами, не зарегистрированными в РФ и не в ходящими в перечень жизненно необходимых в сумме 49 000,0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AF9ECD3" w14:textId="1C9F8381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больных онкологическими заболеваниями лекарственными препаратами в соответствии со стандартом оказания медицинской помощи в сумме 148 696,0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0FF1E64" w14:textId="6482DC77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лиц старше 18 лет, страдающих сахарным диабетом 1 типа, медицинскими изделиями для контроля уровня глюкозы в соответствии со стандартом оказания медицинской помощи в сумме 140 283,0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63D9D98" w14:textId="5A61970E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на обеспечение в амбулаторных условиях лиц, находящихся под диспансерным наблюдением, которые перенесли острое нарушение мозгового кровообращения, инфаркт миокарда лекарственными препаратами в сумме 72 403,2 тыс. руб</w:t>
      </w:r>
      <w:r w:rsidR="00E50027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8ABB65" w14:textId="7123F52E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внесением изменений планируется внутреннее перераспределение бюджетных ассигнований в рамках Государственной программы «Современное здравоохранение</w:t>
      </w:r>
    </w:p>
    <w:p w14:paraId="4B43C82A" w14:textId="77777777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В проекте постановления отсутствуют положения, регулирующие отношения в сфере предпринимательской и инвестиционной деятельности.</w:t>
      </w:r>
    </w:p>
    <w:p w14:paraId="0262CF20" w14:textId="3E8B0618" w:rsidR="00A57C3B" w:rsidRPr="00A906F6" w:rsidRDefault="00A57C3B" w:rsidP="00A57C3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постановления разработан в соответствии с законами Ханты-Мансийского автономного округа – Югры от 25 февраля 2003 года № 14-оз «О нормативных правовых актах Ханты-Мансийского автономного округа – Югры» и от 12 октября </w:t>
      </w:r>
      <w:r w:rsidR="00C97B5A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2005 года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№73-</w:t>
      </w:r>
      <w:r w:rsidR="00C97B5A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>оз «</w:t>
      </w:r>
      <w:r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Правительстве Ханты-Мансийского автономного округа – Югры». </w:t>
      </w:r>
    </w:p>
    <w:p w14:paraId="674D62E3" w14:textId="77777777" w:rsidR="00684428" w:rsidRPr="00A906F6" w:rsidRDefault="00684428" w:rsidP="006844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</w:p>
    <w:p w14:paraId="1ED79F92" w14:textId="77777777" w:rsidR="00684428" w:rsidRPr="00A906F6" w:rsidRDefault="00684428" w:rsidP="00684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14:paraId="5111563E" w14:textId="77777777" w:rsidR="00684428" w:rsidRPr="00A906F6" w:rsidRDefault="00684428" w:rsidP="00684428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A906F6">
        <w:rPr>
          <w:rFonts w:ascii="Times New Roman" w:hAnsi="Times New Roman" w:cs="Times New Roman"/>
          <w:sz w:val="24"/>
          <w:szCs w:val="24"/>
        </w:rPr>
        <w:t xml:space="preserve">2.1. Одобрить 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Pr="00A906F6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212656D3" w14:textId="77777777" w:rsidR="00684428" w:rsidRPr="00A906F6" w:rsidRDefault="00684428" w:rsidP="00684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eastAsia="Calibri" w:hAnsi="Times New Roman" w:cs="Calibri"/>
          <w:sz w:val="24"/>
          <w:szCs w:val="24"/>
          <w:lang w:eastAsia="en-US"/>
        </w:rPr>
        <w:t xml:space="preserve">2.2. Направить 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</w:t>
      </w:r>
      <w:r w:rsidRPr="00A906F6">
        <w:rPr>
          <w:rFonts w:ascii="Times New Roman" w:hAnsi="Times New Roman" w:cs="Times New Roman"/>
          <w:sz w:val="24"/>
          <w:szCs w:val="24"/>
        </w:rPr>
        <w:t>в Депздрав Югры для представления на рассмотрение в Правительство Ханты-Мансийского автономного округа – Югры.</w:t>
      </w:r>
    </w:p>
    <w:p w14:paraId="56DDAF5F" w14:textId="35BA2917" w:rsidR="00684428" w:rsidRPr="00A906F6" w:rsidRDefault="00684428" w:rsidP="0068442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906F6">
        <w:rPr>
          <w:rFonts w:ascii="Times New Roman" w:hAnsi="Times New Roman" w:cs="Times New Roman"/>
          <w:sz w:val="24"/>
          <w:szCs w:val="24"/>
        </w:rPr>
        <w:t xml:space="preserve"> ЗА – </w:t>
      </w:r>
      <w:r w:rsidR="00A906F6" w:rsidRPr="00A906F6">
        <w:rPr>
          <w:rFonts w:ascii="Times New Roman" w:hAnsi="Times New Roman" w:cs="Times New Roman"/>
          <w:sz w:val="24"/>
          <w:szCs w:val="24"/>
        </w:rPr>
        <w:t>11</w:t>
      </w:r>
      <w:r w:rsidRPr="00A906F6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119DBDBC" w14:textId="77777777" w:rsidR="00684428" w:rsidRPr="00A906F6" w:rsidRDefault="00684428" w:rsidP="0068442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639B76E2" w:rsidR="003E60CA" w:rsidRPr="00A906F6" w:rsidRDefault="00642087" w:rsidP="002B6F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A90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A906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6016" w:rsidRPr="00A906F6">
        <w:rPr>
          <w:rFonts w:ascii="Times New Roman" w:hAnsi="Times New Roman"/>
          <w:sz w:val="24"/>
          <w:szCs w:val="24"/>
        </w:rPr>
        <w:t xml:space="preserve">Внесение изменений в составы рабочих группы при комиссии по разработке территориальной программы обязательного медицинского страхования Ханты-Мансийского автономного округа – Югры (по тарифам на оплату медицинской помощи для разработки проекта Тарифного соглашения на 2024 год и постоянно действующей при комиссии). </w:t>
      </w:r>
      <w:r w:rsidR="00436016" w:rsidRPr="00A906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7718AF" w14:textId="7A543236" w:rsidR="00C97B5A" w:rsidRPr="00A906F6" w:rsidRDefault="003E60C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C97B5A" w:rsidRPr="00A906F6">
        <w:rPr>
          <w:rFonts w:ascii="Times New Roman" w:hAnsi="Times New Roman" w:cs="Times New Roman"/>
          <w:sz w:val="24"/>
          <w:szCs w:val="24"/>
        </w:rPr>
        <w:t>Смирнова</w:t>
      </w:r>
      <w:r w:rsidR="003B1716" w:rsidRPr="00A906F6">
        <w:rPr>
          <w:rFonts w:ascii="Times New Roman" w:hAnsi="Times New Roman" w:cs="Times New Roman"/>
          <w:sz w:val="24"/>
          <w:szCs w:val="24"/>
        </w:rPr>
        <w:t xml:space="preserve"> </w:t>
      </w:r>
      <w:r w:rsidR="00C97B5A" w:rsidRPr="00A906F6">
        <w:rPr>
          <w:rFonts w:ascii="Times New Roman" w:hAnsi="Times New Roman" w:cs="Times New Roman"/>
          <w:sz w:val="24"/>
          <w:szCs w:val="24"/>
        </w:rPr>
        <w:t>В</w:t>
      </w:r>
      <w:r w:rsidR="003B1716" w:rsidRPr="00A906F6">
        <w:rPr>
          <w:rFonts w:ascii="Times New Roman" w:hAnsi="Times New Roman" w:cs="Times New Roman"/>
          <w:sz w:val="24"/>
          <w:szCs w:val="24"/>
        </w:rPr>
        <w:t>.А.</w:t>
      </w:r>
      <w:r w:rsidR="00E92C4C" w:rsidRPr="00A906F6">
        <w:rPr>
          <w:rFonts w:ascii="Times New Roman" w:hAnsi="Times New Roman" w:cs="Times New Roman"/>
          <w:sz w:val="24"/>
          <w:szCs w:val="24"/>
        </w:rPr>
        <w:t xml:space="preserve">, </w:t>
      </w:r>
      <w:r w:rsidR="00C97B5A" w:rsidRPr="00A906F6">
        <w:rPr>
          <w:rFonts w:ascii="Times New Roman" w:hAnsi="Times New Roman" w:cs="Times New Roman"/>
          <w:sz w:val="24"/>
          <w:szCs w:val="24"/>
        </w:rPr>
        <w:t>который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C97B5A" w:rsidRPr="00A906F6">
        <w:rPr>
          <w:rFonts w:ascii="Times New Roman" w:hAnsi="Times New Roman"/>
          <w:sz w:val="24"/>
          <w:szCs w:val="24"/>
        </w:rPr>
        <w:t xml:space="preserve"> по тарифам на оплату медицинской помощи для разработки проекта Тарифного соглашения на 2024 год </w:t>
      </w:r>
      <w:r w:rsidR="00C97B5A" w:rsidRPr="00A906F6">
        <w:rPr>
          <w:rFonts w:ascii="Times New Roman" w:hAnsi="Times New Roman" w:cs="Times New Roman"/>
          <w:sz w:val="24"/>
          <w:szCs w:val="24"/>
        </w:rPr>
        <w:t xml:space="preserve">(далее – рабочая группа по тарифам) </w:t>
      </w:r>
      <w:r w:rsidR="00C97B5A" w:rsidRPr="00A906F6">
        <w:rPr>
          <w:rFonts w:ascii="Times New Roman" w:hAnsi="Times New Roman"/>
          <w:sz w:val="24"/>
          <w:szCs w:val="24"/>
        </w:rPr>
        <w:t>и постоянно действующей рабочей группы при комиссии в связи с организационно-штатными изменениями (далее – рабочая группа)</w:t>
      </w:r>
      <w:r w:rsidR="00C97B5A" w:rsidRPr="00A906F6">
        <w:rPr>
          <w:rFonts w:ascii="Times New Roman" w:hAnsi="Times New Roman" w:cs="Times New Roman"/>
          <w:sz w:val="24"/>
          <w:szCs w:val="24"/>
        </w:rPr>
        <w:t>.</w:t>
      </w:r>
    </w:p>
    <w:p w14:paraId="6E1D0947" w14:textId="5E32435E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 в приложении 2 к настоящему протоколу, состав рабочей группы по тарифам изложен в приложении 3 к настоящему протоколу.</w:t>
      </w:r>
    </w:p>
    <w:p w14:paraId="4CD9D28A" w14:textId="77777777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B6EE317" w14:textId="7D9EDDF4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третьему вопросу повестки дня:</w:t>
      </w:r>
    </w:p>
    <w:p w14:paraId="480AE18A" w14:textId="41FD8DD4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3.1 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2 к настоящему протоколу от 1</w:t>
      </w:r>
      <w:r w:rsidR="00960111" w:rsidRPr="00A906F6">
        <w:rPr>
          <w:rFonts w:ascii="Times New Roman" w:hAnsi="Times New Roman" w:cs="Times New Roman"/>
          <w:sz w:val="24"/>
          <w:szCs w:val="24"/>
        </w:rPr>
        <w:t>1</w:t>
      </w:r>
      <w:r w:rsidRPr="00A906F6">
        <w:rPr>
          <w:rFonts w:ascii="Times New Roman" w:hAnsi="Times New Roman" w:cs="Times New Roman"/>
          <w:sz w:val="24"/>
          <w:szCs w:val="24"/>
        </w:rPr>
        <w:t>.12.2023.</w:t>
      </w:r>
    </w:p>
    <w:p w14:paraId="6347F7EB" w14:textId="4F347085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sz w:val="24"/>
          <w:szCs w:val="24"/>
        </w:rPr>
        <w:t>3.2 Утвердить новый состав рабочей группы по тарифам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3 к настоящему протоколу от 1</w:t>
      </w:r>
      <w:r w:rsidR="00960111" w:rsidRPr="00A906F6">
        <w:rPr>
          <w:rFonts w:ascii="Times New Roman" w:hAnsi="Times New Roman" w:cs="Times New Roman"/>
          <w:sz w:val="24"/>
          <w:szCs w:val="24"/>
        </w:rPr>
        <w:t>1</w:t>
      </w:r>
      <w:r w:rsidRPr="00A906F6">
        <w:rPr>
          <w:rFonts w:ascii="Times New Roman" w:hAnsi="Times New Roman" w:cs="Times New Roman"/>
          <w:sz w:val="24"/>
          <w:szCs w:val="24"/>
        </w:rPr>
        <w:t>.12.2023.</w:t>
      </w:r>
    </w:p>
    <w:p w14:paraId="647B5275" w14:textId="7476344A" w:rsidR="00C97B5A" w:rsidRPr="00A906F6" w:rsidRDefault="00C97B5A" w:rsidP="00C97B5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906F6">
        <w:rPr>
          <w:rFonts w:ascii="Times New Roman" w:hAnsi="Times New Roman" w:cs="Times New Roman"/>
          <w:sz w:val="24"/>
          <w:szCs w:val="24"/>
        </w:rPr>
        <w:t xml:space="preserve"> ЗА – </w:t>
      </w:r>
      <w:r w:rsidR="00A906F6" w:rsidRPr="00A906F6">
        <w:rPr>
          <w:rFonts w:ascii="Times New Roman" w:hAnsi="Times New Roman" w:cs="Times New Roman"/>
          <w:sz w:val="24"/>
          <w:szCs w:val="24"/>
        </w:rPr>
        <w:t>11</w:t>
      </w:r>
      <w:r w:rsidRPr="00A906F6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383D2B24" w14:textId="77777777" w:rsidR="007757B2" w:rsidRPr="00A906F6" w:rsidRDefault="007757B2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ACC9EA" w14:textId="77777777" w:rsidR="007757B2" w:rsidRPr="00A906F6" w:rsidRDefault="007757B2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2BEFD18D" w:rsidR="00290C9C" w:rsidRPr="00A906F6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06F6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5E2C95CA" w14:textId="77777777" w:rsidR="002B6FED" w:rsidRDefault="002B6FED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C76B8E" w14:textId="77777777" w:rsidR="00001790" w:rsidRPr="00A906F6" w:rsidRDefault="0000179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A906F6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06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A906F6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06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A906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A906F6">
        <w:rPr>
          <w:rFonts w:ascii="Times New Roman" w:eastAsia="Times New Roman" w:hAnsi="Times New Roman" w:cs="Times New Roman"/>
          <w:sz w:val="24"/>
          <w:szCs w:val="24"/>
        </w:rPr>
        <w:t>А.А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CA22E6" w14:textId="77777777" w:rsidR="00286185" w:rsidRPr="006956FA" w:rsidRDefault="00286185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24E3E" w14:textId="77777777" w:rsidR="00286185" w:rsidRPr="00E1020B" w:rsidRDefault="00286185" w:rsidP="002861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 комиссии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405066F5" w14:textId="77777777" w:rsidR="00286185" w:rsidRPr="00E1020B" w:rsidRDefault="00286185" w:rsidP="002861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678A94F3" w14:textId="77777777" w:rsidR="00286185" w:rsidRPr="00E1020B" w:rsidRDefault="00286185" w:rsidP="002861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4A812736" w14:textId="1B82B38B" w:rsidR="00286185" w:rsidRPr="00E1020B" w:rsidRDefault="00286185" w:rsidP="002861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 w:rsidR="00A906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A9258D" w14:textId="77777777" w:rsidR="00286185" w:rsidRPr="006956FA" w:rsidRDefault="00286185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A65E58A" w14:textId="77777777" w:rsidR="00A906F6" w:rsidRDefault="00A906F6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223E0AF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56F7597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388FFB89" w14:textId="0E295306" w:rsidR="00A906F6" w:rsidRDefault="00A906F6" w:rsidP="00A906F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О.А. Томин</w:t>
      </w:r>
    </w:p>
    <w:p w14:paraId="64870808" w14:textId="77777777" w:rsidR="00A906F6" w:rsidRDefault="00A906F6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1525BA" w14:textId="77777777" w:rsidR="00A906F6" w:rsidRPr="006956FA" w:rsidRDefault="00A906F6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21CC868" w14:textId="1A018899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  <w:r w:rsidR="00572B1F"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B5EA5F8" w14:textId="77777777" w:rsidR="00FE1FFD" w:rsidRDefault="00FE1FF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1ADBBE0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10D635B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69A971F2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24855397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9E4994E" w14:textId="77777777" w:rsidR="00A906F6" w:rsidRPr="006956FA" w:rsidRDefault="00A906F6" w:rsidP="00A906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022C7735" w14:textId="77777777" w:rsidR="00A906F6" w:rsidRPr="006956FA" w:rsidRDefault="00A906F6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Pr="006956FA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3D430E3E" w14:textId="47E21559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79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1EAD78C1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3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7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39625783">
    <w:abstractNumId w:val="8"/>
  </w:num>
  <w:num w:numId="2" w16cid:durableId="197819037">
    <w:abstractNumId w:val="1"/>
  </w:num>
  <w:num w:numId="3" w16cid:durableId="85932110">
    <w:abstractNumId w:val="24"/>
  </w:num>
  <w:num w:numId="4" w16cid:durableId="709768473">
    <w:abstractNumId w:val="3"/>
  </w:num>
  <w:num w:numId="5" w16cid:durableId="1322654641">
    <w:abstractNumId w:val="28"/>
  </w:num>
  <w:num w:numId="6" w16cid:durableId="1470244713">
    <w:abstractNumId w:val="19"/>
  </w:num>
  <w:num w:numId="7" w16cid:durableId="1754548566">
    <w:abstractNumId w:val="22"/>
  </w:num>
  <w:num w:numId="8" w16cid:durableId="1324696170">
    <w:abstractNumId w:val="14"/>
  </w:num>
  <w:num w:numId="9" w16cid:durableId="231813193">
    <w:abstractNumId w:val="4"/>
  </w:num>
  <w:num w:numId="10" w16cid:durableId="1357383593">
    <w:abstractNumId w:val="30"/>
  </w:num>
  <w:num w:numId="11" w16cid:durableId="2087484989">
    <w:abstractNumId w:val="20"/>
  </w:num>
  <w:num w:numId="12" w16cid:durableId="565840100">
    <w:abstractNumId w:val="11"/>
  </w:num>
  <w:num w:numId="13" w16cid:durableId="1745373006">
    <w:abstractNumId w:val="21"/>
  </w:num>
  <w:num w:numId="14" w16cid:durableId="518937286">
    <w:abstractNumId w:val="15"/>
  </w:num>
  <w:num w:numId="15" w16cid:durableId="1002391108">
    <w:abstractNumId w:val="17"/>
  </w:num>
  <w:num w:numId="16" w16cid:durableId="262998025">
    <w:abstractNumId w:val="29"/>
  </w:num>
  <w:num w:numId="17" w16cid:durableId="225997547">
    <w:abstractNumId w:val="6"/>
  </w:num>
  <w:num w:numId="18" w16cid:durableId="78794826">
    <w:abstractNumId w:val="12"/>
  </w:num>
  <w:num w:numId="19" w16cid:durableId="1095126154">
    <w:abstractNumId w:val="31"/>
  </w:num>
  <w:num w:numId="20" w16cid:durableId="1886135820">
    <w:abstractNumId w:val="26"/>
  </w:num>
  <w:num w:numId="21" w16cid:durableId="200938639">
    <w:abstractNumId w:val="7"/>
  </w:num>
  <w:num w:numId="22" w16cid:durableId="894123973">
    <w:abstractNumId w:val="25"/>
  </w:num>
  <w:num w:numId="23" w16cid:durableId="1221089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7666238">
    <w:abstractNumId w:val="2"/>
  </w:num>
  <w:num w:numId="25" w16cid:durableId="984089957">
    <w:abstractNumId w:val="9"/>
  </w:num>
  <w:num w:numId="26" w16cid:durableId="82336278">
    <w:abstractNumId w:val="27"/>
  </w:num>
  <w:num w:numId="27" w16cid:durableId="206769602">
    <w:abstractNumId w:val="0"/>
  </w:num>
  <w:num w:numId="28" w16cid:durableId="119110323">
    <w:abstractNumId w:val="23"/>
  </w:num>
  <w:num w:numId="29" w16cid:durableId="1756245192">
    <w:abstractNumId w:val="5"/>
  </w:num>
  <w:num w:numId="30" w16cid:durableId="1940675000">
    <w:abstractNumId w:val="13"/>
  </w:num>
  <w:num w:numId="31" w16cid:durableId="244340636">
    <w:abstractNumId w:val="18"/>
  </w:num>
  <w:num w:numId="32" w16cid:durableId="71703592">
    <w:abstractNumId w:val="16"/>
  </w:num>
  <w:num w:numId="33" w16cid:durableId="18685236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790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6185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B6FED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1A7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36016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97C78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8D6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85A4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428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57B2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381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111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9DF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2277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3DBD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57C3B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06F6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06ECB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B5A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87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0027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28D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1FFD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121F3FBB-BD38-4372-B0F5-19A7C33D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5467-83B7-460F-B4A1-DEFD9A7D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29</cp:revision>
  <cp:lastPrinted>2023-12-12T06:39:00Z</cp:lastPrinted>
  <dcterms:created xsi:type="dcterms:W3CDTF">2023-10-31T05:56:00Z</dcterms:created>
  <dcterms:modified xsi:type="dcterms:W3CDTF">2023-12-12T06:42:00Z</dcterms:modified>
</cp:coreProperties>
</file>